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25" w:rsidRPr="00861AE6" w:rsidRDefault="00E17325" w:rsidP="00E17325">
      <w:pPr>
        <w:jc w:val="center"/>
        <w:rPr>
          <w:rFonts w:ascii="Arial" w:hAnsi="Arial" w:cs="Arial"/>
          <w:b/>
          <w:color w:val="222222"/>
          <w:sz w:val="28"/>
          <w:szCs w:val="28"/>
          <w:shd w:val="clear" w:color="auto" w:fill="FFFFFF"/>
        </w:rPr>
      </w:pPr>
      <w:r w:rsidRPr="00861AE6">
        <w:rPr>
          <w:rFonts w:ascii="Arial" w:hAnsi="Arial" w:cs="Arial"/>
          <w:b/>
          <w:color w:val="222222"/>
          <w:sz w:val="28"/>
          <w:szCs w:val="28"/>
          <w:shd w:val="clear" w:color="auto" w:fill="FFFFFF"/>
        </w:rPr>
        <w:t>Galapagos</w:t>
      </w:r>
    </w:p>
    <w:p w:rsidR="00E17325" w:rsidRDefault="00E17325" w:rsidP="00E17325">
      <w:pPr>
        <w:jc w:val="center"/>
        <w:rPr>
          <w:rFonts w:ascii="Arial" w:hAnsi="Arial" w:cs="Arial"/>
          <w:color w:val="222222"/>
          <w:sz w:val="24"/>
          <w:szCs w:val="24"/>
          <w:shd w:val="clear" w:color="auto" w:fill="FFFFFF"/>
        </w:rPr>
      </w:pPr>
      <w:r w:rsidRPr="00E17325">
        <w:rPr>
          <w:rFonts w:ascii="Arial" w:hAnsi="Arial" w:cs="Arial"/>
          <w:color w:val="222222"/>
          <w:sz w:val="24"/>
          <w:szCs w:val="24"/>
          <w:shd w:val="clear" w:color="auto" w:fill="FFFFFF"/>
        </w:rPr>
        <w:t>June 11 – 18, 2018</w:t>
      </w:r>
    </w:p>
    <w:p w:rsidR="0090460B" w:rsidRDefault="006A306A" w:rsidP="0090460B">
      <w:pPr>
        <w:pStyle w:val="Heading2"/>
        <w:shd w:val="clear" w:color="auto" w:fill="FFFFFF"/>
        <w:spacing w:before="0"/>
        <w:jc w:val="center"/>
        <w:textAlignment w:val="baseline"/>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On the </w:t>
      </w:r>
      <w:r w:rsidR="00FF217C">
        <w:rPr>
          <w:rFonts w:ascii="Arial" w:hAnsi="Arial" w:cs="Arial"/>
          <w:color w:val="222222"/>
          <w:sz w:val="24"/>
          <w:szCs w:val="24"/>
          <w:shd w:val="clear" w:color="auto" w:fill="FFFFFF"/>
        </w:rPr>
        <w:t>Galapagos Ma</w:t>
      </w:r>
      <w:r w:rsidR="0090460B">
        <w:rPr>
          <w:rFonts w:ascii="Arial" w:hAnsi="Arial" w:cs="Arial"/>
          <w:color w:val="222222"/>
          <w:sz w:val="24"/>
          <w:szCs w:val="24"/>
          <w:shd w:val="clear" w:color="auto" w:fill="FFFFFF"/>
        </w:rPr>
        <w:t>ster Liveaboard</w:t>
      </w:r>
    </w:p>
    <w:p w:rsidR="0090460B" w:rsidRPr="0090460B" w:rsidRDefault="0090460B" w:rsidP="0090460B">
      <w:pPr>
        <w:jc w:val="center"/>
      </w:pPr>
      <w:r>
        <w:t>www.masterliveaboards.com</w:t>
      </w:r>
    </w:p>
    <w:p w:rsidR="00AA0698" w:rsidRDefault="00AA0698" w:rsidP="00AA0698">
      <w:pPr>
        <w:spacing w:after="0"/>
        <w:ind w:left="23"/>
        <w:jc w:val="center"/>
      </w:pPr>
      <w:r>
        <w:rPr>
          <w:rFonts w:ascii="Times New Roman" w:eastAsia="Times New Roman" w:hAnsi="Times New Roman" w:cs="Times New Roman"/>
          <w:b/>
        </w:rPr>
        <w:t xml:space="preserve">PAYMENT SCHEDULE &amp; CANCELLATION POLICY  </w:t>
      </w:r>
    </w:p>
    <w:p w:rsidR="00AA0698" w:rsidRDefault="00AA0698" w:rsidP="00AA0698">
      <w:pPr>
        <w:spacing w:after="0"/>
        <w:ind w:left="23" w:right="46"/>
        <w:jc w:val="center"/>
        <w:rPr>
          <w:rFonts w:ascii="Times New Roman" w:eastAsia="Times New Roman" w:hAnsi="Times New Roman" w:cs="Times New Roman"/>
          <w:b/>
        </w:rPr>
      </w:pPr>
      <w:r>
        <w:rPr>
          <w:rFonts w:ascii="Times New Roman" w:eastAsia="Times New Roman" w:hAnsi="Times New Roman" w:cs="Times New Roman"/>
          <w:b/>
        </w:rPr>
        <w:t>Your re</w:t>
      </w:r>
      <w:r w:rsidR="00C25BD9">
        <w:rPr>
          <w:rFonts w:ascii="Times New Roman" w:eastAsia="Times New Roman" w:hAnsi="Times New Roman" w:cs="Times New Roman"/>
          <w:b/>
        </w:rPr>
        <w:t xml:space="preserve">servation is on the Galapagos Master </w:t>
      </w:r>
      <w:proofErr w:type="spellStart"/>
      <w:r w:rsidR="00C25BD9">
        <w:rPr>
          <w:rFonts w:ascii="Times New Roman" w:eastAsia="Times New Roman" w:hAnsi="Times New Roman" w:cs="Times New Roman"/>
          <w:b/>
        </w:rPr>
        <w:t>Liveaboard</w:t>
      </w:r>
      <w:proofErr w:type="spellEnd"/>
    </w:p>
    <w:p w:rsidR="00AA0698" w:rsidRDefault="00C25BD9" w:rsidP="00C25BD9">
      <w:pPr>
        <w:spacing w:after="0"/>
        <w:ind w:left="23" w:right="46"/>
        <w:jc w:val="center"/>
      </w:pPr>
      <w:r>
        <w:rPr>
          <w:rFonts w:ascii="Times New Roman" w:eastAsia="Times New Roman" w:hAnsi="Times New Roman" w:cs="Times New Roman"/>
          <w:b/>
        </w:rPr>
        <w:t>www.masterliveaboards.com</w:t>
      </w:r>
      <w:bookmarkStart w:id="0" w:name="_GoBack"/>
      <w:bookmarkEnd w:id="0"/>
    </w:p>
    <w:p w:rsidR="00AA0698" w:rsidRDefault="00AA0698" w:rsidP="00AA0698">
      <w:pPr>
        <w:ind w:left="-5"/>
      </w:pPr>
      <w:r>
        <w:rPr>
          <w:rFonts w:ascii="Times New Roman" w:eastAsia="Times New Roman" w:hAnsi="Times New Roman" w:cs="Times New Roman"/>
          <w:b/>
          <w:u w:val="single" w:color="000000"/>
        </w:rPr>
        <w:t>AIRFARE IS NOT INCLUDED</w:t>
      </w:r>
      <w:r>
        <w:rPr>
          <w:rFonts w:ascii="Times New Roman" w:eastAsia="Times New Roman" w:hAnsi="Times New Roman" w:cs="Times New Roman"/>
          <w:b/>
        </w:rPr>
        <w:t xml:space="preserve"> </w:t>
      </w:r>
      <w:r>
        <w:t>You are to arrange for your own transportatio</w:t>
      </w:r>
      <w:r>
        <w:t>n to/from Galapagos. We can assist you if necessary.</w:t>
      </w:r>
    </w:p>
    <w:p w:rsidR="00AA0698" w:rsidRDefault="00AA0698" w:rsidP="00AA0698">
      <w:pPr>
        <w:spacing w:after="0"/>
        <w:ind w:left="-5"/>
      </w:pPr>
      <w:r>
        <w:rPr>
          <w:rFonts w:ascii="Times New Roman" w:eastAsia="Times New Roman" w:hAnsi="Times New Roman" w:cs="Times New Roman"/>
          <w:b/>
        </w:rPr>
        <w:t xml:space="preserve">Cost Double Occupancy: Upper Deck room is $5,575 – Lower Deck: $5,475.  Single </w:t>
      </w:r>
      <w:r>
        <w:rPr>
          <w:rFonts w:ascii="Times New Roman" w:eastAsia="Times New Roman" w:hAnsi="Times New Roman" w:cs="Times New Roman"/>
          <w:b/>
        </w:rPr>
        <w:t xml:space="preserve">supplements are extra.   </w:t>
      </w:r>
    </w:p>
    <w:p w:rsidR="00AA0698" w:rsidRPr="00AA0698" w:rsidRDefault="00AA0698" w:rsidP="00AA0698">
      <w:pPr>
        <w:spacing w:after="0"/>
        <w:ind w:left="-5"/>
      </w:pPr>
    </w:p>
    <w:p w:rsidR="00AA0698" w:rsidRDefault="00AA0698" w:rsidP="00134A9F">
      <w:pPr>
        <w:spacing w:after="0"/>
        <w:ind w:left="-5"/>
      </w:pPr>
      <w:r>
        <w:rPr>
          <w:rFonts w:ascii="Times New Roman" w:eastAsia="Times New Roman" w:hAnsi="Times New Roman" w:cs="Times New Roman"/>
          <w:b/>
        </w:rPr>
        <w:t>Payment Schedule:</w:t>
      </w:r>
    </w:p>
    <w:p w:rsidR="00AA0698" w:rsidRDefault="00AA0698" w:rsidP="00134A9F">
      <w:pPr>
        <w:numPr>
          <w:ilvl w:val="0"/>
          <w:numId w:val="1"/>
        </w:numPr>
        <w:spacing w:after="0" w:line="248" w:lineRule="auto"/>
        <w:ind w:hanging="360"/>
        <w:jc w:val="both"/>
      </w:pPr>
      <w:r>
        <w:t>Paymen</w:t>
      </w:r>
      <w:r w:rsidR="003E46F2">
        <w:t>t due</w:t>
      </w:r>
      <w:r w:rsidR="00134A9F">
        <w:t xml:space="preserve"> upon reservation:</w:t>
      </w:r>
      <w:r w:rsidR="003E46F2">
        <w:tab/>
      </w:r>
      <w:r w:rsidR="003E46F2">
        <w:tab/>
        <w:t xml:space="preserve">  </w:t>
      </w:r>
      <w:r>
        <w:t xml:space="preserve"> $1,5</w:t>
      </w:r>
      <w:r>
        <w:t xml:space="preserve">00.  </w:t>
      </w:r>
      <w:r w:rsidR="009F6B46">
        <w:t xml:space="preserve"> (non-refundable)</w:t>
      </w:r>
    </w:p>
    <w:p w:rsidR="00AA0698" w:rsidRDefault="003E46F2" w:rsidP="00134A9F">
      <w:pPr>
        <w:numPr>
          <w:ilvl w:val="0"/>
          <w:numId w:val="1"/>
        </w:numPr>
        <w:spacing w:after="0" w:line="248" w:lineRule="auto"/>
        <w:ind w:hanging="360"/>
        <w:jc w:val="both"/>
      </w:pPr>
      <w:r>
        <w:t>Payment due Dec. 1</w:t>
      </w:r>
      <w:r w:rsidR="00134A9F">
        <w:t>, 2017</w:t>
      </w:r>
      <w:r w:rsidR="00134A9F">
        <w:tab/>
      </w:r>
      <w:r>
        <w:tab/>
        <w:t xml:space="preserve">   $2</w:t>
      </w:r>
      <w:r w:rsidR="00AA0698">
        <w:t xml:space="preserve">,000.  </w:t>
      </w:r>
      <w:r w:rsidR="009F6B46">
        <w:t xml:space="preserve">  (non-refundable)</w:t>
      </w:r>
    </w:p>
    <w:p w:rsidR="00AA0698" w:rsidRDefault="003E46F2" w:rsidP="00134A9F">
      <w:pPr>
        <w:numPr>
          <w:ilvl w:val="0"/>
          <w:numId w:val="1"/>
        </w:numPr>
        <w:spacing w:after="0" w:line="248" w:lineRule="auto"/>
        <w:ind w:hanging="360"/>
        <w:jc w:val="both"/>
      </w:pPr>
      <w:r>
        <w:t>Payment due March 1</w:t>
      </w:r>
      <w:r w:rsidR="00134A9F">
        <w:t>, 2018</w:t>
      </w:r>
      <w:r w:rsidR="00134A9F">
        <w:tab/>
        <w:t xml:space="preserve">          </w:t>
      </w:r>
      <w:r>
        <w:t xml:space="preserve">        </w:t>
      </w:r>
      <w:r w:rsidR="00134A9F">
        <w:t xml:space="preserve">Remaining </w:t>
      </w:r>
      <w:r>
        <w:t>Balance Due</w:t>
      </w:r>
      <w:r w:rsidR="009F6B46">
        <w:t xml:space="preserve"> (non-refundable)</w:t>
      </w:r>
    </w:p>
    <w:p w:rsidR="009F6B46" w:rsidRDefault="009F6B46" w:rsidP="009F6B46">
      <w:pPr>
        <w:spacing w:after="0" w:line="248" w:lineRule="auto"/>
        <w:ind w:left="360"/>
        <w:jc w:val="both"/>
        <w:rPr>
          <w:rFonts w:ascii="Times New Roman" w:eastAsia="Times New Roman" w:hAnsi="Times New Roman" w:cs="Times New Roman"/>
        </w:rPr>
      </w:pPr>
    </w:p>
    <w:p w:rsidR="009F6B46" w:rsidRPr="009F6B46" w:rsidRDefault="009F6B46" w:rsidP="009F6B46">
      <w:pPr>
        <w:spacing w:after="0" w:line="248" w:lineRule="auto"/>
        <w:ind w:left="360"/>
        <w:jc w:val="both"/>
      </w:pPr>
      <w:r>
        <w:rPr>
          <w:rFonts w:ascii="Times New Roman" w:eastAsia="Times New Roman" w:hAnsi="Times New Roman" w:cs="Times New Roman"/>
        </w:rPr>
        <w:t xml:space="preserve">Note: </w:t>
      </w:r>
      <w:r w:rsidR="00AA0698" w:rsidRPr="009F6B46">
        <w:rPr>
          <w:rFonts w:ascii="Times New Roman" w:eastAsia="Times New Roman" w:hAnsi="Times New Roman" w:cs="Times New Roman"/>
        </w:rPr>
        <w:t>This does not include</w:t>
      </w:r>
      <w:r w:rsidR="003E46F2" w:rsidRPr="009F6B46">
        <w:rPr>
          <w:rFonts w:ascii="Times New Roman" w:eastAsia="Times New Roman" w:hAnsi="Times New Roman" w:cs="Times New Roman"/>
        </w:rPr>
        <w:t xml:space="preserve"> flights, National Park Tax: $100., </w:t>
      </w:r>
      <w:proofErr w:type="spellStart"/>
      <w:r w:rsidR="003E46F2" w:rsidRPr="009F6B46">
        <w:rPr>
          <w:rFonts w:ascii="Times New Roman" w:eastAsia="Times New Roman" w:hAnsi="Times New Roman" w:cs="Times New Roman"/>
        </w:rPr>
        <w:t>Ingala</w:t>
      </w:r>
      <w:proofErr w:type="spellEnd"/>
      <w:r w:rsidR="003E46F2" w:rsidRPr="009F6B46">
        <w:rPr>
          <w:rFonts w:ascii="Times New Roman" w:eastAsia="Times New Roman" w:hAnsi="Times New Roman" w:cs="Times New Roman"/>
        </w:rPr>
        <w:t xml:space="preserve"> Transfer Card: $20., Hyperbaric Chamber </w:t>
      </w:r>
      <w:proofErr w:type="gramStart"/>
      <w:r w:rsidR="003E46F2" w:rsidRPr="009F6B46">
        <w:rPr>
          <w:rFonts w:ascii="Times New Roman" w:eastAsia="Times New Roman" w:hAnsi="Times New Roman" w:cs="Times New Roman"/>
        </w:rPr>
        <w:t>Fee:$</w:t>
      </w:r>
      <w:proofErr w:type="gramEnd"/>
      <w:r w:rsidR="003E46F2" w:rsidRPr="009F6B46">
        <w:rPr>
          <w:rFonts w:ascii="Times New Roman" w:eastAsia="Times New Roman" w:hAnsi="Times New Roman" w:cs="Times New Roman"/>
        </w:rPr>
        <w:t xml:space="preserve">35. </w:t>
      </w:r>
    </w:p>
    <w:p w:rsidR="00AA0698" w:rsidRPr="009F6B46" w:rsidRDefault="009F6B46" w:rsidP="009F6B46">
      <w:pPr>
        <w:spacing w:after="0" w:line="248" w:lineRule="auto"/>
        <w:jc w:val="both"/>
      </w:pPr>
      <w:r>
        <w:rPr>
          <w:rFonts w:ascii="Times New Roman" w:eastAsia="Times New Roman" w:hAnsi="Times New Roman" w:cs="Times New Roman"/>
        </w:rPr>
        <w:t xml:space="preserve">                 </w:t>
      </w:r>
      <w:r w:rsidR="003E46F2" w:rsidRPr="009F6B46">
        <w:rPr>
          <w:rFonts w:ascii="Times New Roman" w:eastAsia="Times New Roman" w:hAnsi="Times New Roman" w:cs="Times New Roman"/>
        </w:rPr>
        <w:t xml:space="preserve">Nitrox: $150., </w:t>
      </w:r>
      <w:r w:rsidR="00E90EB9">
        <w:rPr>
          <w:rFonts w:ascii="Times New Roman" w:eastAsia="Times New Roman" w:hAnsi="Times New Roman" w:cs="Times New Roman"/>
        </w:rPr>
        <w:t xml:space="preserve">Scuba Rental Equipment if needed, </w:t>
      </w:r>
      <w:r w:rsidR="003E46F2" w:rsidRPr="009F6B46">
        <w:rPr>
          <w:rFonts w:ascii="Times New Roman" w:eastAsia="Times New Roman" w:hAnsi="Times New Roman" w:cs="Times New Roman"/>
        </w:rPr>
        <w:t>Alcohol beverages &amp; Gratuity.</w:t>
      </w:r>
    </w:p>
    <w:p w:rsidR="00AA0698" w:rsidRDefault="00AA0698" w:rsidP="00C25BD9">
      <w:pPr>
        <w:spacing w:after="0"/>
        <w:ind w:left="-5"/>
      </w:pPr>
      <w:r>
        <w:rPr>
          <w:rFonts w:ascii="Times New Roman" w:eastAsia="Times New Roman" w:hAnsi="Times New Roman" w:cs="Times New Roman"/>
          <w:b/>
          <w:u w:val="single" w:color="000000"/>
        </w:rPr>
        <w:t>CANCELLATIONS:</w:t>
      </w:r>
      <w:r w:rsidR="009F6B46">
        <w:t xml:space="preserve">  </w:t>
      </w:r>
      <w:r>
        <w:t xml:space="preserve">All cancellations/changes must be received in writing by Get Wet Scuba. </w:t>
      </w:r>
      <w:r w:rsidR="009F6B46">
        <w:t xml:space="preserve">We strongly recommend that </w:t>
      </w:r>
      <w:proofErr w:type="gramStart"/>
      <w:r w:rsidR="009F6B46">
        <w:t>you</w:t>
      </w:r>
      <w:proofErr w:type="gramEnd"/>
      <w:r w:rsidR="009F6B46">
        <w:t xml:space="preserve"> secure </w:t>
      </w:r>
      <w:r w:rsidR="00E90EB9">
        <w:t xml:space="preserve">trip cancellation </w:t>
      </w:r>
      <w:r w:rsidR="009F6B46">
        <w:t>insurance.</w:t>
      </w:r>
    </w:p>
    <w:p w:rsidR="00AA0698" w:rsidRDefault="00AA0698" w:rsidP="00C25BD9">
      <w:pPr>
        <w:tabs>
          <w:tab w:val="center" w:pos="4867"/>
        </w:tabs>
        <w:spacing w:after="0"/>
        <w:ind w:left="-15"/>
      </w:pPr>
      <w:r>
        <w:t xml:space="preserve"> Get Wet Scuba reserves the right to cancel bookings if payments of deposits and/or final payments are not made on time. Once travel commences, unused portions of the package are non-refundable.  There is no refund for included trip options/activities not delivered due to weather.  Unused portions of accommodations, meals, and activities are nonrefundable. Get Wet Scuba recommends the purchase of accident, medical, baggage and trip cancellation insurance.   </w:t>
      </w:r>
    </w:p>
    <w:p w:rsidR="00AA0698" w:rsidRDefault="00AA0698" w:rsidP="00AA0698">
      <w:pPr>
        <w:spacing w:after="0"/>
        <w:ind w:left="-5"/>
      </w:pPr>
      <w:r>
        <w:rPr>
          <w:rFonts w:ascii="Times New Roman" w:eastAsia="Times New Roman" w:hAnsi="Times New Roman" w:cs="Times New Roman"/>
          <w:b/>
          <w:u w:val="single" w:color="000000"/>
        </w:rPr>
        <w:t>TRAVEL INSURANCE:</w:t>
      </w:r>
      <w:r>
        <w:rPr>
          <w:rFonts w:ascii="Times New Roman" w:eastAsia="Times New Roman" w:hAnsi="Times New Roman" w:cs="Times New Roman"/>
          <w:b/>
          <w:color w:val="FF6600"/>
        </w:rPr>
        <w:t xml:space="preserve"> </w:t>
      </w:r>
    </w:p>
    <w:p w:rsidR="00AA0698" w:rsidRDefault="00AA0698" w:rsidP="00AA0698">
      <w:pPr>
        <w:ind w:left="-5"/>
      </w:pPr>
      <w:r>
        <w:t xml:space="preserve">It is highly recommended by Get Wet Scuba that you get trip travel insurance.  It is your responsibility to arrange for this.  FYI, </w:t>
      </w:r>
      <w:hyperlink r:id="rId5">
        <w:r>
          <w:rPr>
            <w:color w:val="0000FF"/>
            <w:u w:val="single" w:color="0000FF"/>
          </w:rPr>
          <w:t>Divers Alert Network (DAN)</w:t>
        </w:r>
      </w:hyperlink>
      <w:r>
        <w:t xml:space="preserve"> offers travel insurance, it is not part of the dive accident insurance</w:t>
      </w:r>
      <w:r>
        <w:rPr>
          <w:rFonts w:ascii="Times New Roman" w:eastAsia="Times New Roman" w:hAnsi="Times New Roman" w:cs="Times New Roman"/>
          <w:b/>
        </w:rPr>
        <w:t xml:space="preserve">, </w:t>
      </w:r>
      <w:r>
        <w:rPr>
          <w:rFonts w:ascii="Times New Roman" w:eastAsia="Times New Roman" w:hAnsi="Times New Roman" w:cs="Times New Roman"/>
          <w:b/>
          <w:i/>
        </w:rPr>
        <w:t>please do not assume that you are covered</w:t>
      </w:r>
      <w:r>
        <w:rPr>
          <w:rFonts w:ascii="Times New Roman" w:eastAsia="Times New Roman" w:hAnsi="Times New Roman" w:cs="Times New Roman"/>
          <w:i/>
        </w:rPr>
        <w:t xml:space="preserve">.  </w:t>
      </w:r>
      <w:hyperlink r:id="rId6">
        <w:r>
          <w:rPr>
            <w:color w:val="0000FF"/>
            <w:u w:val="single" w:color="0000FF"/>
          </w:rPr>
          <w:t>Travel Guard</w:t>
        </w:r>
      </w:hyperlink>
      <w:r>
        <w:t xml:space="preserve"> is another great company. </w:t>
      </w:r>
    </w:p>
    <w:p w:rsidR="00AA0698" w:rsidRDefault="00AA0698" w:rsidP="00AA0698">
      <w:pPr>
        <w:spacing w:after="0"/>
        <w:ind w:left="-5"/>
      </w:pPr>
      <w:r>
        <w:rPr>
          <w:rFonts w:ascii="Times New Roman" w:eastAsia="Times New Roman" w:hAnsi="Times New Roman" w:cs="Times New Roman"/>
          <w:b/>
          <w:u w:val="single" w:color="000000"/>
        </w:rPr>
        <w:t>RESPONSIBILITIES:</w:t>
      </w:r>
      <w:r>
        <w:rPr>
          <w:rFonts w:ascii="Times New Roman" w:eastAsia="Times New Roman" w:hAnsi="Times New Roman" w:cs="Times New Roman"/>
          <w:b/>
        </w:rPr>
        <w:t xml:space="preserve"> </w:t>
      </w:r>
    </w:p>
    <w:p w:rsidR="00AA0698" w:rsidRDefault="00AA0698" w:rsidP="00AA0698">
      <w:pPr>
        <w:ind w:left="-5"/>
      </w:pPr>
      <w:r>
        <w:t>Get Wet Scuba acts only as an agent of the hotel, boat and dive operator and others that provide services offered in the package.  Get Wet Scuba and its agents are not responsible or liable for any injury, death, loss, accident, damage, delay, omission, irregularity or nonperformance occurring by any reason what so ever or through acts or defaults of any company, carrier or person rendering services in connection with this package.  Get Wet Scuba cannot be held responsible for inconveniences, losses or additional expenses due to hotel, boat or airline irregularities, sickness, weather, labor disputes, government actions or other factors and causes beyond our control or the control of the supplier.</w:t>
      </w:r>
      <w:r>
        <w:rPr>
          <w:rFonts w:ascii="Times New Roman" w:eastAsia="Times New Roman" w:hAnsi="Times New Roman" w:cs="Times New Roman"/>
          <w:b/>
        </w:rPr>
        <w:t xml:space="preserve"> </w:t>
      </w:r>
    </w:p>
    <w:p w:rsidR="00AA0698" w:rsidRDefault="00AA0698" w:rsidP="00AA0698">
      <w:pPr>
        <w:spacing w:after="0"/>
        <w:ind w:left="-5"/>
      </w:pPr>
      <w:r>
        <w:rPr>
          <w:rFonts w:ascii="Times New Roman" w:eastAsia="Times New Roman" w:hAnsi="Times New Roman" w:cs="Times New Roman"/>
          <w:b/>
          <w:u w:val="single" w:color="000000"/>
        </w:rPr>
        <w:t>DIVERS</w:t>
      </w:r>
      <w:r>
        <w:t xml:space="preserve"> </w:t>
      </w:r>
    </w:p>
    <w:p w:rsidR="00AA0698" w:rsidRDefault="00AA0698" w:rsidP="00AA0698">
      <w:pPr>
        <w:ind w:left="-5"/>
      </w:pPr>
      <w:r>
        <w:t xml:space="preserve">Divers are solely responsible to keep track of their bottom time, their depth and tank pressure while diving.  All divers must show a recognized certification card.  Lack of certification card is not acceptable grounds for a refund. </w:t>
      </w:r>
    </w:p>
    <w:p w:rsidR="00AA0698" w:rsidRDefault="00AA0698" w:rsidP="00AA0698">
      <w:pPr>
        <w:spacing w:after="0"/>
        <w:ind w:left="-5"/>
      </w:pPr>
      <w:r>
        <w:rPr>
          <w:rFonts w:ascii="Times New Roman" w:eastAsia="Times New Roman" w:hAnsi="Times New Roman" w:cs="Times New Roman"/>
          <w:b/>
          <w:u w:val="single" w:color="000000"/>
        </w:rPr>
        <w:t>PROOF OF CITIZENSHIP</w:t>
      </w:r>
      <w:r>
        <w:t xml:space="preserve">: </w:t>
      </w:r>
    </w:p>
    <w:p w:rsidR="00AA0698" w:rsidRDefault="00AA0698" w:rsidP="00AA0698">
      <w:pPr>
        <w:ind w:left="-5"/>
      </w:pPr>
      <w:r>
        <w:t xml:space="preserve">US Citizen: bring your passport.  For other nationalities: the passport is a mandatory and a visa might be required.  Check with the proper authorities.  Lack of documents is not grounds for a refund </w:t>
      </w:r>
    </w:p>
    <w:p w:rsidR="00AA0698" w:rsidRDefault="00AA0698" w:rsidP="00AA0698">
      <w:pPr>
        <w:spacing w:after="299"/>
        <w:ind w:left="-5"/>
      </w:pPr>
      <w:r>
        <w:rPr>
          <w:rFonts w:ascii="Times New Roman" w:eastAsia="Times New Roman" w:hAnsi="Times New Roman" w:cs="Times New Roman"/>
          <w:b/>
        </w:rPr>
        <w:t xml:space="preserve">Print Name: __________________________________________ </w:t>
      </w:r>
    </w:p>
    <w:p w:rsidR="00AA0698" w:rsidRDefault="00AA0698" w:rsidP="00AA0698">
      <w:pPr>
        <w:spacing w:after="299"/>
        <w:ind w:left="-5"/>
      </w:pPr>
      <w:r>
        <w:rPr>
          <w:rFonts w:ascii="Times New Roman" w:eastAsia="Times New Roman" w:hAnsi="Times New Roman" w:cs="Times New Roman"/>
          <w:b/>
        </w:rPr>
        <w:t xml:space="preserve">Sign: ___________________________________       Date: ______________________ </w:t>
      </w:r>
    </w:p>
    <w:p w:rsidR="00AA0698" w:rsidRDefault="00AA0698" w:rsidP="00AA0698">
      <w:pPr>
        <w:spacing w:after="299"/>
        <w:ind w:left="-5"/>
      </w:pPr>
      <w:r>
        <w:rPr>
          <w:rFonts w:ascii="Times New Roman" w:eastAsia="Times New Roman" w:hAnsi="Times New Roman" w:cs="Times New Roman"/>
          <w:b/>
        </w:rPr>
        <w:t xml:space="preserve">Print Name: __________________________________________ </w:t>
      </w:r>
    </w:p>
    <w:p w:rsidR="00AA0698" w:rsidRDefault="00AA0698" w:rsidP="00AA0698">
      <w:pPr>
        <w:spacing w:after="299"/>
        <w:ind w:left="-5"/>
      </w:pPr>
      <w:r>
        <w:rPr>
          <w:rFonts w:ascii="Times New Roman" w:eastAsia="Times New Roman" w:hAnsi="Times New Roman" w:cs="Times New Roman"/>
          <w:b/>
        </w:rPr>
        <w:t>Sign: ___________________________________       Date: ______________________</w:t>
      </w:r>
    </w:p>
    <w:sectPr w:rsidR="00AA0698" w:rsidSect="00AA0698">
      <w:pgSz w:w="12240" w:h="15840"/>
      <w:pgMar w:top="187" w:right="173"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4D7"/>
    <w:multiLevelType w:val="hybridMultilevel"/>
    <w:tmpl w:val="B73866DA"/>
    <w:lvl w:ilvl="0" w:tplc="268ACEE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B686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CE363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E217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0821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B0AF4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9ED5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1C849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061F4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26"/>
    <w:rsid w:val="00036584"/>
    <w:rsid w:val="000E040A"/>
    <w:rsid w:val="00104BFF"/>
    <w:rsid w:val="00134A9F"/>
    <w:rsid w:val="003D136A"/>
    <w:rsid w:val="003E46F2"/>
    <w:rsid w:val="003E470B"/>
    <w:rsid w:val="003E7626"/>
    <w:rsid w:val="0047023D"/>
    <w:rsid w:val="006A306A"/>
    <w:rsid w:val="006C65B4"/>
    <w:rsid w:val="0080186E"/>
    <w:rsid w:val="00861AE6"/>
    <w:rsid w:val="008B081A"/>
    <w:rsid w:val="0090460B"/>
    <w:rsid w:val="009576CB"/>
    <w:rsid w:val="009F6B46"/>
    <w:rsid w:val="00AA0698"/>
    <w:rsid w:val="00AA2852"/>
    <w:rsid w:val="00AB1D93"/>
    <w:rsid w:val="00AE370C"/>
    <w:rsid w:val="00AF7490"/>
    <w:rsid w:val="00B31E58"/>
    <w:rsid w:val="00B858F2"/>
    <w:rsid w:val="00BA70CE"/>
    <w:rsid w:val="00C25BD9"/>
    <w:rsid w:val="00C6220F"/>
    <w:rsid w:val="00CB3ADF"/>
    <w:rsid w:val="00E17325"/>
    <w:rsid w:val="00E90EB9"/>
    <w:rsid w:val="00F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0687"/>
  <w15:chartTrackingRefBased/>
  <w15:docId w15:val="{FB44B923-9ACD-4BAA-B55C-00B20AA8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3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3AD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2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guard.com/" TargetMode="External"/><Relationship Id="rId5" Type="http://schemas.openxmlformats.org/officeDocument/2006/relationships/hyperlink" Target="http://www.diversalert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Peper</dc:creator>
  <cp:keywords/>
  <dc:description/>
  <cp:lastModifiedBy>Kathy</cp:lastModifiedBy>
  <cp:revision>7</cp:revision>
  <cp:lastPrinted>2017-10-31T17:30:00Z</cp:lastPrinted>
  <dcterms:created xsi:type="dcterms:W3CDTF">2017-10-31T17:08:00Z</dcterms:created>
  <dcterms:modified xsi:type="dcterms:W3CDTF">2017-10-31T17:33:00Z</dcterms:modified>
</cp:coreProperties>
</file>